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05" w:rsidRPr="000A681F" w:rsidRDefault="00437105" w:rsidP="00047BCC">
      <w:pPr>
        <w:spacing w:after="0"/>
        <w:jc w:val="center"/>
        <w:rPr>
          <w:b/>
          <w:sz w:val="32"/>
          <w:szCs w:val="32"/>
        </w:rPr>
      </w:pPr>
      <w:r w:rsidRPr="000A681F">
        <w:rPr>
          <w:b/>
          <w:sz w:val="32"/>
          <w:szCs w:val="32"/>
        </w:rPr>
        <w:t xml:space="preserve">PBIS Basics </w:t>
      </w:r>
    </w:p>
    <w:p w:rsidR="00437105" w:rsidRPr="000A681F" w:rsidRDefault="00437105" w:rsidP="00047BCC">
      <w:pPr>
        <w:spacing w:after="0"/>
        <w:jc w:val="center"/>
        <w:rPr>
          <w:b/>
          <w:sz w:val="32"/>
          <w:szCs w:val="32"/>
        </w:rPr>
      </w:pPr>
      <w:r w:rsidRPr="000A681F">
        <w:rPr>
          <w:b/>
          <w:sz w:val="32"/>
          <w:szCs w:val="32"/>
        </w:rPr>
        <w:t>Classroom and School-wide Implementation</w:t>
      </w:r>
    </w:p>
    <w:p w:rsidR="00437105" w:rsidRPr="000A681F" w:rsidRDefault="00437105" w:rsidP="00047BCC">
      <w:pPr>
        <w:spacing w:after="0"/>
        <w:jc w:val="center"/>
        <w:rPr>
          <w:b/>
          <w:sz w:val="32"/>
          <w:szCs w:val="32"/>
        </w:rPr>
      </w:pPr>
    </w:p>
    <w:p w:rsidR="00437105" w:rsidRDefault="00437105" w:rsidP="00047BCC">
      <w:pPr>
        <w:spacing w:after="0"/>
        <w:jc w:val="center"/>
      </w:pPr>
    </w:p>
    <w:p w:rsidR="00437105" w:rsidRPr="000A681F" w:rsidRDefault="00437105" w:rsidP="00047B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A681F">
        <w:rPr>
          <w:b/>
          <w:sz w:val="28"/>
          <w:szCs w:val="28"/>
        </w:rPr>
        <w:t xml:space="preserve"> Establish Expectations</w:t>
      </w:r>
    </w:p>
    <w:p w:rsidR="00437105" w:rsidRDefault="00437105" w:rsidP="00047BCC">
      <w:pPr>
        <w:pStyle w:val="ListParagraph"/>
        <w:numPr>
          <w:ilvl w:val="0"/>
          <w:numId w:val="2"/>
        </w:numPr>
        <w:spacing w:after="0"/>
      </w:pPr>
      <w:r>
        <w:t xml:space="preserve">School-wide expectations have already been established (including basic classroom expectations).  </w:t>
      </w:r>
    </w:p>
    <w:p w:rsidR="00437105" w:rsidRDefault="00437105" w:rsidP="00047BCC">
      <w:pPr>
        <w:pStyle w:val="ListParagraph"/>
        <w:numPr>
          <w:ilvl w:val="0"/>
          <w:numId w:val="2"/>
        </w:numPr>
        <w:spacing w:after="0"/>
      </w:pPr>
      <w:r>
        <w:t>Teachers will establish more “in-depth” personalized expectations for their own classrooms.</w:t>
      </w:r>
    </w:p>
    <w:p w:rsidR="00437105" w:rsidRPr="000A681F" w:rsidRDefault="00437105" w:rsidP="00047B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A681F">
        <w:rPr>
          <w:b/>
          <w:sz w:val="28"/>
          <w:szCs w:val="28"/>
        </w:rPr>
        <w:t>Teach the Expectations directly and on a regular basis</w:t>
      </w:r>
    </w:p>
    <w:p w:rsidR="00437105" w:rsidRDefault="00437105" w:rsidP="00047BCC">
      <w:pPr>
        <w:pStyle w:val="ListParagraph"/>
        <w:numPr>
          <w:ilvl w:val="0"/>
          <w:numId w:val="2"/>
        </w:numPr>
        <w:spacing w:after="0"/>
      </w:pPr>
      <w:r>
        <w:t>It is imperative to do this regularly, especially after extended breaks.</w:t>
      </w:r>
    </w:p>
    <w:p w:rsidR="00437105" w:rsidRDefault="00437105" w:rsidP="00047BCC">
      <w:pPr>
        <w:pStyle w:val="ListParagraph"/>
        <w:numPr>
          <w:ilvl w:val="0"/>
          <w:numId w:val="2"/>
        </w:numPr>
        <w:spacing w:after="0"/>
      </w:pPr>
      <w:r>
        <w:t>Teachers will spend the first 2 weeks of school concentrating on students learning “Routines and Procedures” and the “Expectations” found on the school-wide matrix and the personalized expectations of the classroom.</w:t>
      </w:r>
    </w:p>
    <w:p w:rsidR="00437105" w:rsidRDefault="00437105" w:rsidP="00047BCC">
      <w:pPr>
        <w:pStyle w:val="ListParagraph"/>
        <w:numPr>
          <w:ilvl w:val="0"/>
          <w:numId w:val="2"/>
        </w:numPr>
        <w:spacing w:after="0"/>
      </w:pPr>
      <w:r>
        <w:t xml:space="preserve"> Conduct an in-</w:t>
      </w:r>
      <w:r w:rsidR="009536E0">
        <w:t>depth review after the Winter</w:t>
      </w:r>
      <w:r>
        <w:t xml:space="preserve"> break and Spring break.</w:t>
      </w:r>
    </w:p>
    <w:p w:rsidR="00437105" w:rsidRDefault="00437105" w:rsidP="00047BCC">
      <w:pPr>
        <w:pStyle w:val="ListParagraph"/>
        <w:numPr>
          <w:ilvl w:val="0"/>
          <w:numId w:val="2"/>
        </w:numPr>
        <w:spacing w:after="0"/>
      </w:pPr>
      <w:r>
        <w:t>Review and practice anytime…the more the better!</w:t>
      </w:r>
    </w:p>
    <w:p w:rsidR="00437105" w:rsidRDefault="00437105" w:rsidP="00047BCC">
      <w:pPr>
        <w:pStyle w:val="ListParagraph"/>
        <w:numPr>
          <w:ilvl w:val="0"/>
          <w:numId w:val="2"/>
        </w:numPr>
        <w:spacing w:after="0"/>
      </w:pPr>
      <w:r>
        <w:t>Use “pre-corrects” before doing specific activities (ex.  Quickly review playground expectations and routines/procedures before recess).</w:t>
      </w:r>
    </w:p>
    <w:p w:rsidR="00437105" w:rsidRPr="000A681F" w:rsidRDefault="00437105" w:rsidP="00E33AB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A681F">
        <w:rPr>
          <w:b/>
          <w:sz w:val="28"/>
          <w:szCs w:val="28"/>
        </w:rPr>
        <w:t xml:space="preserve"> Recognize and Reinforce Desired Behaviors</w:t>
      </w:r>
    </w:p>
    <w:p w:rsidR="00437105" w:rsidRDefault="00437105" w:rsidP="00E33ABE">
      <w:pPr>
        <w:pStyle w:val="ListParagraph"/>
        <w:numPr>
          <w:ilvl w:val="0"/>
          <w:numId w:val="2"/>
        </w:numPr>
        <w:spacing w:after="0"/>
      </w:pPr>
      <w:r>
        <w:t>Powell has a school-wide Reinforcement system in place.</w:t>
      </w:r>
    </w:p>
    <w:p w:rsidR="00437105" w:rsidRDefault="00437105" w:rsidP="00E33ABE">
      <w:pPr>
        <w:pStyle w:val="ListParagraph"/>
        <w:numPr>
          <w:ilvl w:val="0"/>
          <w:numId w:val="2"/>
        </w:numPr>
        <w:spacing w:after="0"/>
      </w:pPr>
      <w:r>
        <w:t>Teachers will establish the</w:t>
      </w:r>
      <w:r w:rsidR="009700B9">
        <w:t xml:space="preserve">ir own classroom reinforcement </w:t>
      </w:r>
      <w:r>
        <w:t>system.</w:t>
      </w:r>
    </w:p>
    <w:p w:rsidR="00437105" w:rsidRPr="000A681F" w:rsidRDefault="00437105" w:rsidP="00E33AB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A681F">
        <w:rPr>
          <w:b/>
          <w:sz w:val="28"/>
          <w:szCs w:val="28"/>
        </w:rPr>
        <w:t xml:space="preserve"> Have effective systems to respond to behavior errors and logical consequences that respectfully change behavior</w:t>
      </w:r>
    </w:p>
    <w:p w:rsidR="00437105" w:rsidRDefault="00816E22" w:rsidP="00E33ABE">
      <w:pPr>
        <w:pStyle w:val="ListParagraph"/>
        <w:numPr>
          <w:ilvl w:val="0"/>
          <w:numId w:val="2"/>
        </w:numPr>
        <w:spacing w:after="0"/>
      </w:pPr>
      <w:r>
        <w:t>Teachers and grade level PLTs</w:t>
      </w:r>
      <w:r w:rsidR="00437105">
        <w:t xml:space="preserve"> may develop individualized strategies to use consistently with their students.</w:t>
      </w:r>
    </w:p>
    <w:p w:rsidR="00437105" w:rsidRPr="000A681F" w:rsidRDefault="00437105" w:rsidP="000A68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A681F">
        <w:rPr>
          <w:b/>
          <w:sz w:val="28"/>
          <w:szCs w:val="28"/>
        </w:rPr>
        <w:t>Use data to make decisions</w:t>
      </w:r>
    </w:p>
    <w:p w:rsidR="00437105" w:rsidRDefault="00542156" w:rsidP="000A681F">
      <w:pPr>
        <w:pStyle w:val="ListParagraph"/>
        <w:numPr>
          <w:ilvl w:val="0"/>
          <w:numId w:val="2"/>
        </w:numPr>
        <w:spacing w:after="0"/>
      </w:pPr>
      <w:r>
        <w:t>All grade level PLTs</w:t>
      </w:r>
      <w:r w:rsidR="0090738C">
        <w:t xml:space="preserve"> have access to the SIRS</w:t>
      </w:r>
      <w:r w:rsidR="00437105">
        <w:t xml:space="preserve"> data (School-wide </w:t>
      </w:r>
      <w:r w:rsidR="0090738C">
        <w:t>Incident Referral</w:t>
      </w:r>
      <w:r w:rsidR="00437105">
        <w:t xml:space="preserve"> System) which is compiled from </w:t>
      </w:r>
      <w:r w:rsidR="0090738C">
        <w:t xml:space="preserve">information generated through </w:t>
      </w:r>
      <w:r w:rsidR="00437105">
        <w:t xml:space="preserve">the Behavior </w:t>
      </w:r>
      <w:r w:rsidR="0090738C">
        <w:t>Management system which is in place at Powell.</w:t>
      </w:r>
    </w:p>
    <w:p w:rsidR="00437105" w:rsidRPr="000A681F" w:rsidRDefault="00437105" w:rsidP="000A68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A681F">
        <w:rPr>
          <w:b/>
          <w:sz w:val="28"/>
          <w:szCs w:val="28"/>
        </w:rPr>
        <w:t xml:space="preserve"> Create systems to support students who need additional support</w:t>
      </w:r>
    </w:p>
    <w:p w:rsidR="00437105" w:rsidRDefault="00437105" w:rsidP="000A681F">
      <w:pPr>
        <w:pStyle w:val="ListParagraph"/>
        <w:numPr>
          <w:ilvl w:val="0"/>
          <w:numId w:val="2"/>
        </w:numPr>
        <w:spacing w:after="0"/>
      </w:pPr>
      <w:r>
        <w:t>Teachers and grade level teams may create their own systems.</w:t>
      </w:r>
    </w:p>
    <w:p w:rsidR="00437105" w:rsidRDefault="009700B9" w:rsidP="000A681F">
      <w:pPr>
        <w:pStyle w:val="ListParagraph"/>
        <w:numPr>
          <w:ilvl w:val="0"/>
          <w:numId w:val="2"/>
        </w:numPr>
        <w:spacing w:after="0"/>
      </w:pPr>
      <w:r>
        <w:t xml:space="preserve">The PBIS Team </w:t>
      </w:r>
      <w:r w:rsidR="00437105">
        <w:t>will be an additional resource to use with students who regularly struggle to meet expectations even after individual teacher and grade level strategies have been implemented.</w:t>
      </w:r>
    </w:p>
    <w:p w:rsidR="00437105" w:rsidRPr="000A681F" w:rsidRDefault="00437105" w:rsidP="000A68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A681F">
        <w:rPr>
          <w:b/>
          <w:sz w:val="28"/>
          <w:szCs w:val="28"/>
        </w:rPr>
        <w:t xml:space="preserve"> Involve stakeholders in determining systems and practices</w:t>
      </w:r>
    </w:p>
    <w:p w:rsidR="00437105" w:rsidRDefault="00437105" w:rsidP="000A681F">
      <w:pPr>
        <w:pStyle w:val="ListParagraph"/>
        <w:numPr>
          <w:ilvl w:val="0"/>
          <w:numId w:val="2"/>
        </w:numPr>
        <w:spacing w:after="0"/>
      </w:pPr>
      <w:r>
        <w:t>Students may even have some good suggestions for logical consequences!</w:t>
      </w:r>
    </w:p>
    <w:p w:rsidR="00437105" w:rsidRDefault="00437105" w:rsidP="000A681F">
      <w:pPr>
        <w:spacing w:after="0"/>
      </w:pPr>
    </w:p>
    <w:p w:rsidR="00437105" w:rsidRDefault="00437105" w:rsidP="000A681F">
      <w:pPr>
        <w:spacing w:after="0"/>
      </w:pPr>
    </w:p>
    <w:p w:rsidR="00437105" w:rsidRDefault="004750E5" w:rsidP="000A681F">
      <w:pPr>
        <w:spacing w:after="0"/>
        <w:rPr>
          <w:b/>
          <w:sz w:val="28"/>
          <w:szCs w:val="28"/>
        </w:rPr>
      </w:pPr>
      <w:r w:rsidRPr="004750E5">
        <w:rPr>
          <w:b/>
          <w:sz w:val="28"/>
          <w:szCs w:val="28"/>
        </w:rPr>
        <w:t xml:space="preserve">Should you want to use this in your classroom, the </w:t>
      </w:r>
      <w:r w:rsidRPr="004750E5">
        <w:rPr>
          <w:b/>
          <w:sz w:val="28"/>
          <w:szCs w:val="28"/>
          <w:u w:val="single"/>
        </w:rPr>
        <w:t>PBIS Bullying Prevention</w:t>
      </w:r>
      <w:r w:rsidRPr="004750E5">
        <w:rPr>
          <w:b/>
          <w:sz w:val="28"/>
          <w:szCs w:val="28"/>
        </w:rPr>
        <w:t xml:space="preserve"> Curriculum Manual (Elementary Version) is available to download at </w:t>
      </w:r>
      <w:hyperlink r:id="rId8" w:history="1">
        <w:r w:rsidRPr="004750E5">
          <w:rPr>
            <w:rStyle w:val="Hyperlink"/>
            <w:b/>
            <w:sz w:val="28"/>
            <w:szCs w:val="28"/>
          </w:rPr>
          <w:t>www.pbis.org</w:t>
        </w:r>
      </w:hyperlink>
      <w:r w:rsidRPr="004750E5">
        <w:rPr>
          <w:b/>
          <w:sz w:val="28"/>
          <w:szCs w:val="28"/>
        </w:rPr>
        <w:t xml:space="preserve"> </w:t>
      </w:r>
    </w:p>
    <w:p w:rsidR="004750E5" w:rsidRPr="004750E5" w:rsidRDefault="004750E5" w:rsidP="000A681F">
      <w:pPr>
        <w:spacing w:after="0"/>
        <w:rPr>
          <w:b/>
          <w:sz w:val="28"/>
          <w:szCs w:val="28"/>
        </w:rPr>
      </w:pPr>
    </w:p>
    <w:p w:rsidR="00437105" w:rsidRDefault="00437105" w:rsidP="00FA5E3F">
      <w:pPr>
        <w:spacing w:after="0"/>
      </w:pPr>
      <w:r w:rsidRPr="000A681F">
        <w:rPr>
          <w:b/>
          <w:sz w:val="28"/>
          <w:szCs w:val="28"/>
        </w:rPr>
        <w:t xml:space="preserve">For more information and resources, please visit the Positive Behavioral Interventions and Support website at:   </w:t>
      </w:r>
      <w:hyperlink r:id="rId9" w:history="1">
        <w:r w:rsidRPr="000A681F">
          <w:rPr>
            <w:rStyle w:val="Hyperlink"/>
            <w:b/>
            <w:sz w:val="28"/>
            <w:szCs w:val="28"/>
          </w:rPr>
          <w:t>www.pbis.org</w:t>
        </w:r>
      </w:hyperlink>
      <w:r w:rsidRPr="000A681F">
        <w:rPr>
          <w:b/>
          <w:sz w:val="28"/>
          <w:szCs w:val="28"/>
        </w:rPr>
        <w:t xml:space="preserve"> </w:t>
      </w:r>
    </w:p>
    <w:sectPr w:rsidR="00437105" w:rsidSect="00671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9" w:rsidRDefault="00DA66F9" w:rsidP="000A681F">
      <w:pPr>
        <w:spacing w:after="0"/>
      </w:pPr>
      <w:r>
        <w:separator/>
      </w:r>
    </w:p>
  </w:endnote>
  <w:endnote w:type="continuationSeparator" w:id="0">
    <w:p w:rsidR="00DA66F9" w:rsidRDefault="00DA66F9" w:rsidP="000A6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5" w:rsidRDefault="00437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B9" w:rsidRDefault="009700B9" w:rsidP="009700B9">
    <w:pPr>
      <w:pStyle w:val="Footer"/>
      <w:jc w:val="right"/>
    </w:pPr>
    <w:r>
      <w:t xml:space="preserve">Rev. </w:t>
    </w:r>
    <w:r>
      <w:t>8/24/15</w:t>
    </w:r>
    <w:bookmarkStart w:id="0" w:name="_GoBack"/>
    <w:bookmarkEnd w:id="0"/>
  </w:p>
  <w:p w:rsidR="0067122C" w:rsidRPr="000A681F" w:rsidRDefault="0067122C" w:rsidP="000A681F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5" w:rsidRDefault="0043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9" w:rsidRDefault="00DA66F9" w:rsidP="000A681F">
      <w:pPr>
        <w:spacing w:after="0"/>
      </w:pPr>
      <w:r>
        <w:separator/>
      </w:r>
    </w:p>
  </w:footnote>
  <w:footnote w:type="continuationSeparator" w:id="0">
    <w:p w:rsidR="00DA66F9" w:rsidRDefault="00DA66F9" w:rsidP="000A68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5" w:rsidRDefault="00437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5" w:rsidRDefault="00437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5" w:rsidRDefault="00437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086"/>
    <w:multiLevelType w:val="hybridMultilevel"/>
    <w:tmpl w:val="F86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2847B1"/>
    <w:multiLevelType w:val="hybridMultilevel"/>
    <w:tmpl w:val="818C3C3A"/>
    <w:lvl w:ilvl="0" w:tplc="8772C87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CC"/>
    <w:rsid w:val="00046546"/>
    <w:rsid w:val="00047BCC"/>
    <w:rsid w:val="000A681F"/>
    <w:rsid w:val="000B3964"/>
    <w:rsid w:val="001B4433"/>
    <w:rsid w:val="001E36DE"/>
    <w:rsid w:val="002149D3"/>
    <w:rsid w:val="002C7EBE"/>
    <w:rsid w:val="00437105"/>
    <w:rsid w:val="004750E5"/>
    <w:rsid w:val="00542156"/>
    <w:rsid w:val="005C3376"/>
    <w:rsid w:val="00625DA0"/>
    <w:rsid w:val="00656D33"/>
    <w:rsid w:val="0067122C"/>
    <w:rsid w:val="007276D5"/>
    <w:rsid w:val="007728B8"/>
    <w:rsid w:val="00782F14"/>
    <w:rsid w:val="007E7B36"/>
    <w:rsid w:val="00816E22"/>
    <w:rsid w:val="008655AA"/>
    <w:rsid w:val="0090738C"/>
    <w:rsid w:val="009536E0"/>
    <w:rsid w:val="009700B9"/>
    <w:rsid w:val="00B02A4E"/>
    <w:rsid w:val="00D24CC9"/>
    <w:rsid w:val="00DA66F9"/>
    <w:rsid w:val="00DB23F3"/>
    <w:rsid w:val="00E33ABE"/>
    <w:rsid w:val="00F13E4E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4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B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68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A68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8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8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4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B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68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A68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8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8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bi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dbray1</cp:lastModifiedBy>
  <cp:revision>2</cp:revision>
  <cp:lastPrinted>2011-08-17T18:51:00Z</cp:lastPrinted>
  <dcterms:created xsi:type="dcterms:W3CDTF">2015-08-25T17:29:00Z</dcterms:created>
  <dcterms:modified xsi:type="dcterms:W3CDTF">2015-08-25T17:29:00Z</dcterms:modified>
</cp:coreProperties>
</file>